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F1201" w14:textId="77777777" w:rsidR="001118AA" w:rsidRDefault="00000000">
      <w:pPr>
        <w:spacing w:before="120" w:line="240" w:lineRule="auto"/>
        <w:rPr>
          <w:rFonts w:ascii="Futura PT Demi" w:eastAsia="Jost Medium" w:hAnsi="Futura PT Demi" w:cs="Jost Medium"/>
          <w:b/>
          <w:bCs/>
          <w:sz w:val="24"/>
          <w:szCs w:val="24"/>
          <w:highlight w:val="white"/>
          <w:u w:val="single"/>
        </w:rPr>
      </w:pPr>
      <w:r w:rsidRPr="00DE4B55">
        <w:rPr>
          <w:rFonts w:ascii="Futura PT Demi" w:eastAsia="Jost Medium" w:hAnsi="Futura PT Demi" w:cs="Jost Medium"/>
          <w:b/>
          <w:bCs/>
          <w:sz w:val="24"/>
          <w:szCs w:val="24"/>
          <w:highlight w:val="white"/>
          <w:u w:val="single"/>
        </w:rPr>
        <w:t>POUR DIFFUSION IMMÉDIATE</w:t>
      </w:r>
    </w:p>
    <w:p w14:paraId="2EAA0EAA" w14:textId="77777777" w:rsidR="00DE4B55" w:rsidRPr="00DE4B55" w:rsidRDefault="00DE4B55">
      <w:pPr>
        <w:spacing w:before="120" w:line="240" w:lineRule="auto"/>
        <w:rPr>
          <w:rFonts w:ascii="Futura PT Demi" w:eastAsia="Jost Medium" w:hAnsi="Futura PT Demi" w:cs="Jost Medium"/>
          <w:b/>
          <w:bCs/>
          <w:sz w:val="24"/>
          <w:szCs w:val="24"/>
          <w:highlight w:val="white"/>
          <w:u w:val="single"/>
        </w:rPr>
      </w:pPr>
    </w:p>
    <w:p w14:paraId="1A428DF4" w14:textId="77777777" w:rsidR="001118AA" w:rsidRDefault="001118AA">
      <w:pPr>
        <w:jc w:val="center"/>
        <w:rPr>
          <w:rFonts w:ascii="Jost" w:eastAsia="Jost" w:hAnsi="Jost" w:cs="Jost"/>
          <w:sz w:val="24"/>
          <w:szCs w:val="24"/>
          <w:highlight w:val="white"/>
        </w:rPr>
      </w:pPr>
    </w:p>
    <w:p w14:paraId="064C781A" w14:textId="77777777" w:rsidR="001118AA" w:rsidRDefault="00000000">
      <w:pPr>
        <w:jc w:val="center"/>
        <w:rPr>
          <w:rFonts w:ascii="Jost SemiBold" w:eastAsia="Jost SemiBold" w:hAnsi="Jost SemiBold" w:cs="Jost SemiBold"/>
          <w:sz w:val="28"/>
          <w:szCs w:val="28"/>
        </w:rPr>
      </w:pPr>
      <w:r>
        <w:rPr>
          <w:rFonts w:ascii="Jost" w:eastAsia="Jost" w:hAnsi="Jost" w:cs="Jost"/>
          <w:noProof/>
          <w:sz w:val="24"/>
          <w:szCs w:val="24"/>
          <w:highlight w:val="white"/>
        </w:rPr>
        <w:drawing>
          <wp:inline distT="114300" distB="114300" distL="114300" distR="114300" wp14:anchorId="5E4D0E3C" wp14:editId="4D27EB16">
            <wp:extent cx="1929989" cy="74027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929989" cy="740270"/>
                    </a:xfrm>
                    <a:prstGeom prst="rect">
                      <a:avLst/>
                    </a:prstGeom>
                    <a:ln/>
                  </pic:spPr>
                </pic:pic>
              </a:graphicData>
            </a:graphic>
          </wp:inline>
        </w:drawing>
      </w:r>
      <w:r>
        <w:rPr>
          <w:rFonts w:ascii="Jost" w:eastAsia="Jost" w:hAnsi="Jost" w:cs="Jost"/>
          <w:sz w:val="24"/>
          <w:szCs w:val="24"/>
          <w:highlight w:val="white"/>
        </w:rPr>
        <w:t xml:space="preserve"> </w:t>
      </w:r>
    </w:p>
    <w:p w14:paraId="3EA8223C" w14:textId="77777777" w:rsidR="001118AA" w:rsidRPr="00A23748" w:rsidRDefault="00000000">
      <w:pPr>
        <w:spacing w:before="480" w:line="240" w:lineRule="auto"/>
        <w:jc w:val="center"/>
        <w:rPr>
          <w:rFonts w:ascii="Futura PT Demi" w:eastAsia="Roboto" w:hAnsi="Futura PT Demi" w:cs="Roboto"/>
          <w:b/>
          <w:bCs/>
          <w:color w:val="374151"/>
          <w:sz w:val="32"/>
          <w:szCs w:val="32"/>
          <w:shd w:val="clear" w:color="auto" w:fill="F7F7F8"/>
        </w:rPr>
      </w:pPr>
      <w:r w:rsidRPr="00A23748">
        <w:rPr>
          <w:rFonts w:ascii="Futura PT Demi" w:eastAsia="Jost SemiBold" w:hAnsi="Futura PT Demi" w:cs="Jost SemiBold"/>
          <w:b/>
          <w:bCs/>
          <w:sz w:val="32"/>
          <w:szCs w:val="32"/>
        </w:rPr>
        <w:t>Kross Studio dévoile un modèle KS 05 unique en titane et Météorite Gibeon, disponible uniquement chez Chronopassion Paris</w:t>
      </w:r>
    </w:p>
    <w:p w14:paraId="533638C1" w14:textId="62CAC2F3" w:rsidR="001118AA" w:rsidRPr="00A23748" w:rsidRDefault="00000000">
      <w:pPr>
        <w:spacing w:before="480" w:line="240" w:lineRule="auto"/>
        <w:jc w:val="both"/>
        <w:rPr>
          <w:rFonts w:ascii="Futura PT Book" w:eastAsia="Jost" w:hAnsi="Futura PT Book" w:cs="Jost"/>
          <w:sz w:val="28"/>
          <w:szCs w:val="28"/>
          <w:highlight w:val="white"/>
        </w:rPr>
      </w:pPr>
      <w:r w:rsidRPr="00A23748">
        <w:rPr>
          <w:rFonts w:ascii="Futura PT Demi" w:eastAsia="Jost SemiBold" w:hAnsi="Futura PT Demi" w:cs="Jost SemiBold"/>
          <w:b/>
          <w:bCs/>
          <w:sz w:val="28"/>
          <w:szCs w:val="28"/>
          <w:highlight w:val="white"/>
        </w:rPr>
        <w:t>Gland, le 1</w:t>
      </w:r>
      <w:r w:rsidR="001F0F6F">
        <w:rPr>
          <w:rFonts w:ascii="Futura PT Demi" w:eastAsia="Jost SemiBold" w:hAnsi="Futura PT Demi" w:cs="Jost SemiBold"/>
          <w:b/>
          <w:bCs/>
          <w:sz w:val="28"/>
          <w:szCs w:val="28"/>
          <w:highlight w:val="white"/>
        </w:rPr>
        <w:t>2</w:t>
      </w:r>
      <w:r w:rsidRPr="00A23748">
        <w:rPr>
          <w:rFonts w:ascii="Futura PT Demi" w:eastAsia="Jost SemiBold" w:hAnsi="Futura PT Demi" w:cs="Jost SemiBold"/>
          <w:b/>
          <w:bCs/>
          <w:sz w:val="28"/>
          <w:szCs w:val="28"/>
          <w:highlight w:val="white"/>
        </w:rPr>
        <w:t xml:space="preserve"> octobre 2023 –</w:t>
      </w:r>
      <w:r w:rsidRPr="00A23748">
        <w:rPr>
          <w:rFonts w:ascii="Roboto" w:eastAsia="Roboto" w:hAnsi="Roboto" w:cs="Roboto"/>
          <w:color w:val="374151"/>
          <w:sz w:val="28"/>
          <w:szCs w:val="28"/>
          <w:shd w:val="clear" w:color="auto" w:fill="F7F7F8"/>
        </w:rPr>
        <w:t xml:space="preserve"> </w:t>
      </w:r>
      <w:r w:rsidRPr="00A23748">
        <w:rPr>
          <w:rFonts w:ascii="Futura PT Book" w:eastAsia="Jost" w:hAnsi="Futura PT Book" w:cs="Jost"/>
          <w:sz w:val="28"/>
          <w:szCs w:val="28"/>
          <w:highlight w:val="white"/>
        </w:rPr>
        <w:t xml:space="preserve">La manufacture horlogère indépendante Kross Studio dévoile un tout nouveau modèle KS 05 unique en son genre. Cette montre-bracelet en titane exceptionnelle présente un cadran en météorite Gibeon rare datant de plusieurs milliards d'années. Le cadran présente l'élégance cristalline de ses minerais de fer incrustés, une surface lustrée et texturée en contraste avec son boîtier en titane brossé de 45 </w:t>
      </w:r>
      <w:proofErr w:type="spellStart"/>
      <w:r w:rsidRPr="00A23748">
        <w:rPr>
          <w:rFonts w:ascii="Futura PT Book" w:eastAsia="Jost" w:hAnsi="Futura PT Book" w:cs="Jost"/>
          <w:sz w:val="28"/>
          <w:szCs w:val="28"/>
          <w:highlight w:val="white"/>
        </w:rPr>
        <w:t>mm.</w:t>
      </w:r>
      <w:proofErr w:type="spellEnd"/>
      <w:r w:rsidRPr="00A23748">
        <w:rPr>
          <w:rFonts w:ascii="Futura PT Book" w:eastAsia="Jost" w:hAnsi="Futura PT Book" w:cs="Jost"/>
          <w:sz w:val="28"/>
          <w:szCs w:val="28"/>
          <w:highlight w:val="white"/>
        </w:rPr>
        <w:t xml:space="preserve"> Cette pièce unique KS 05 Météorite Gibeon sera disponible exclusivement chez Chronopassion Paris.</w:t>
      </w:r>
    </w:p>
    <w:p w14:paraId="622C1F99" w14:textId="21831642" w:rsidR="001118AA" w:rsidRPr="00A23748" w:rsidRDefault="0089784F">
      <w:pPr>
        <w:spacing w:before="480" w:line="240" w:lineRule="auto"/>
        <w:jc w:val="both"/>
        <w:rPr>
          <w:rFonts w:ascii="Futura PT Book" w:eastAsia="Jost" w:hAnsi="Futura PT Book" w:cs="Jost"/>
          <w:sz w:val="28"/>
          <w:szCs w:val="28"/>
          <w:highlight w:val="white"/>
        </w:rPr>
      </w:pPr>
      <w:r w:rsidRPr="00A23748">
        <w:rPr>
          <w:rFonts w:ascii="Futura PT Book" w:eastAsia="Jost" w:hAnsi="Futura PT Book" w:cs="Jost"/>
          <w:sz w:val="28"/>
          <w:szCs w:val="28"/>
          <w:highlight w:val="white"/>
        </w:rPr>
        <w:t xml:space="preserve">Cette pièce constitue un ajout brillant à la collection de montres KS 05 de Kross Studio. Le modèle KS 05, connu pour son mouvement central révolutionnaire à tourbillon flottant conçu par Marco Tedeschi, a récemment été nominé pour le tout </w:t>
      </w:r>
      <w:r w:rsidRPr="00DE2025">
        <w:rPr>
          <w:rFonts w:ascii="Futura PT Book" w:eastAsia="Jost" w:hAnsi="Futura PT Book" w:cs="Jost"/>
          <w:color w:val="000000" w:themeColor="text1"/>
          <w:sz w:val="28"/>
          <w:szCs w:val="28"/>
          <w:highlight w:val="white"/>
        </w:rPr>
        <w:t xml:space="preserve">premier Louis Vuitton Watch Prize, faisant </w:t>
      </w:r>
      <w:r w:rsidRPr="00A23748">
        <w:rPr>
          <w:rFonts w:ascii="Futura PT Book" w:eastAsia="Jost" w:hAnsi="Futura PT Book" w:cs="Jost"/>
          <w:sz w:val="28"/>
          <w:szCs w:val="28"/>
          <w:highlight w:val="white"/>
        </w:rPr>
        <w:t>ainsi partie des vingt seules montres et marques distinguées pour cet honneur.</w:t>
      </w:r>
    </w:p>
    <w:p w14:paraId="4FCC1EF5" w14:textId="77777777" w:rsidR="007156E1" w:rsidRPr="00A23748" w:rsidRDefault="00000000">
      <w:pPr>
        <w:spacing w:before="480" w:line="240" w:lineRule="auto"/>
        <w:jc w:val="both"/>
        <w:rPr>
          <w:rFonts w:ascii="Futura PT Demi" w:eastAsia="Jost" w:hAnsi="Futura PT Demi" w:cs="Jost"/>
          <w:b/>
          <w:bCs/>
          <w:sz w:val="28"/>
          <w:szCs w:val="28"/>
          <w:highlight w:val="white"/>
        </w:rPr>
      </w:pPr>
      <w:r w:rsidRPr="00A23748">
        <w:rPr>
          <w:rFonts w:ascii="Futura PT Demi" w:eastAsia="Jost" w:hAnsi="Futura PT Demi" w:cs="Jost"/>
          <w:b/>
          <w:bCs/>
          <w:sz w:val="28"/>
          <w:szCs w:val="28"/>
          <w:highlight w:val="white"/>
        </w:rPr>
        <w:t>Vision &amp; Disruption</w:t>
      </w:r>
    </w:p>
    <w:p w14:paraId="51C52877" w14:textId="670F44B7" w:rsidR="001118AA" w:rsidRPr="00A23748" w:rsidRDefault="00000000">
      <w:pPr>
        <w:spacing w:before="480" w:line="240" w:lineRule="auto"/>
        <w:jc w:val="both"/>
        <w:rPr>
          <w:rFonts w:ascii="Futura PT Book" w:eastAsia="Jost" w:hAnsi="Futura PT Book" w:cs="Jost"/>
          <w:sz w:val="28"/>
          <w:szCs w:val="28"/>
          <w:highlight w:val="white"/>
        </w:rPr>
      </w:pPr>
      <w:r w:rsidRPr="00A23748">
        <w:rPr>
          <w:rFonts w:ascii="Futura PT Book" w:eastAsia="Jost" w:hAnsi="Futura PT Book" w:cs="Jost"/>
          <w:sz w:val="28"/>
          <w:szCs w:val="28"/>
          <w:highlight w:val="white"/>
        </w:rPr>
        <w:t>Depuis sa création en 2020 par Marco Tedeschi, Kross Studio a accompli d'importantes avancées dans le monde de la Haute Horlogerie, bouleversant les notions traditionnelles avec des designs radicaux et des applications habiles des savoir-faire ancestraux de l'artisanat suisse.</w:t>
      </w:r>
    </w:p>
    <w:p w14:paraId="13AE4F0D" w14:textId="6EAAE6DB" w:rsidR="001118AA" w:rsidRPr="00A23748" w:rsidRDefault="00000000">
      <w:pPr>
        <w:spacing w:before="480" w:line="240" w:lineRule="auto"/>
        <w:jc w:val="both"/>
        <w:rPr>
          <w:rFonts w:ascii="Futura PT Book" w:eastAsia="Jost" w:hAnsi="Futura PT Book" w:cs="Jost"/>
          <w:sz w:val="28"/>
          <w:szCs w:val="28"/>
          <w:highlight w:val="white"/>
        </w:rPr>
      </w:pPr>
      <w:r w:rsidRPr="00A23748">
        <w:rPr>
          <w:rFonts w:ascii="Futura PT Book" w:eastAsia="Jost" w:hAnsi="Futura PT Book" w:cs="Jost"/>
          <w:sz w:val="28"/>
          <w:szCs w:val="28"/>
          <w:highlight w:val="white"/>
        </w:rPr>
        <w:t>En un laps de temps impressionnant, Kross Studio a soudé des partenariats avec les g</w:t>
      </w:r>
      <w:r w:rsidR="0089784F" w:rsidRPr="00A23748">
        <w:rPr>
          <w:rFonts w:ascii="Futura PT Book" w:eastAsia="Jost" w:hAnsi="Futura PT Book" w:cs="Jost"/>
          <w:sz w:val="28"/>
          <w:szCs w:val="28"/>
          <w:highlight w:val="white"/>
        </w:rPr>
        <w:t>éant</w:t>
      </w:r>
      <w:r w:rsidRPr="00A23748">
        <w:rPr>
          <w:rFonts w:ascii="Futura PT Book" w:eastAsia="Jost" w:hAnsi="Futura PT Book" w:cs="Jost"/>
          <w:sz w:val="28"/>
          <w:szCs w:val="28"/>
          <w:highlight w:val="white"/>
        </w:rPr>
        <w:t>s du divertissement</w:t>
      </w:r>
      <w:r w:rsidR="0089784F" w:rsidRPr="00A23748">
        <w:rPr>
          <w:rFonts w:ascii="Futura PT Book" w:eastAsia="Jost" w:hAnsi="Futura PT Book" w:cs="Jost"/>
          <w:sz w:val="28"/>
          <w:szCs w:val="28"/>
          <w:highlight w:val="white"/>
        </w:rPr>
        <w:t xml:space="preserve"> international</w:t>
      </w:r>
      <w:r w:rsidRPr="00A23748">
        <w:rPr>
          <w:rFonts w:ascii="Futura PT Book" w:eastAsia="Jost" w:hAnsi="Futura PT Book" w:cs="Jost"/>
          <w:sz w:val="28"/>
          <w:szCs w:val="28"/>
          <w:highlight w:val="white"/>
        </w:rPr>
        <w:t xml:space="preserve"> tels que Warner Bros. Discovery, HBO et DC Comics. La manufacture a aussi noué un partenariat pionnier avec Lucasfilm Ltd. </w:t>
      </w:r>
      <w:proofErr w:type="gramStart"/>
      <w:r w:rsidRPr="00A23748">
        <w:rPr>
          <w:rFonts w:ascii="Futura PT Book" w:eastAsia="Jost" w:hAnsi="Futura PT Book" w:cs="Jost"/>
          <w:sz w:val="28"/>
          <w:szCs w:val="28"/>
          <w:highlight w:val="white"/>
        </w:rPr>
        <w:t>et</w:t>
      </w:r>
      <w:proofErr w:type="gramEnd"/>
      <w:r w:rsidRPr="00A23748">
        <w:rPr>
          <w:rFonts w:ascii="Futura PT Book" w:eastAsia="Jost" w:hAnsi="Futura PT Book" w:cs="Jost"/>
          <w:sz w:val="28"/>
          <w:szCs w:val="28"/>
          <w:highlight w:val="white"/>
        </w:rPr>
        <w:t xml:space="preserve"> </w:t>
      </w:r>
      <w:r w:rsidRPr="00A23748">
        <w:rPr>
          <w:rFonts w:ascii="Futura PT Book" w:eastAsia="Jost" w:hAnsi="Futura PT Book" w:cs="Jost"/>
          <w:sz w:val="28"/>
          <w:szCs w:val="28"/>
          <w:highlight w:val="white"/>
        </w:rPr>
        <w:lastRenderedPageBreak/>
        <w:t>sa franchise tant aimée Star Wars, devenant ainsi la première marque de montres de luxe à le faire. Chaque collaboration proposée par Kross Studio est l’occasion de dévoiler un Collector Set unique, composé d’une pièce horlogère et d’une pièce d’art fortement inspiré par l’univers auquel il est dédié. Depuis le premier Collector Set dévoilé en mars 2021, la manufacture a aussi créé six mouvements de montre distinctifs, chacun étant ajusté précisément à sa montre respective.</w:t>
      </w:r>
    </w:p>
    <w:p w14:paraId="211B55D4" w14:textId="77777777" w:rsidR="001118AA" w:rsidRPr="00A23748" w:rsidRDefault="00000000">
      <w:pPr>
        <w:spacing w:before="480" w:line="240" w:lineRule="auto"/>
        <w:jc w:val="both"/>
        <w:rPr>
          <w:rFonts w:ascii="Futura PT Book" w:eastAsia="Jost" w:hAnsi="Futura PT Book" w:cs="Jost"/>
          <w:sz w:val="28"/>
          <w:szCs w:val="28"/>
          <w:highlight w:val="white"/>
        </w:rPr>
      </w:pPr>
      <w:r w:rsidRPr="00A23748">
        <w:rPr>
          <w:rFonts w:ascii="Futura PT Book" w:eastAsia="Jost" w:hAnsi="Futura PT Book" w:cs="Jost"/>
          <w:sz w:val="28"/>
          <w:szCs w:val="28"/>
          <w:highlight w:val="white"/>
        </w:rPr>
        <w:t xml:space="preserve">Aujourd’hui, Kross Studio se lance dans un nouveau défi créatif : sa première collection de montres en dehors de toute collaboration. Les nouvelles </w:t>
      </w:r>
      <w:proofErr w:type="gramStart"/>
      <w:r w:rsidRPr="00A23748">
        <w:rPr>
          <w:rFonts w:ascii="Futura PT Book" w:eastAsia="Jost" w:hAnsi="Futura PT Book" w:cs="Jost"/>
          <w:sz w:val="28"/>
          <w:szCs w:val="28"/>
          <w:highlight w:val="white"/>
        </w:rPr>
        <w:t>montres</w:t>
      </w:r>
      <w:proofErr w:type="gramEnd"/>
      <w:r w:rsidRPr="00A23748">
        <w:rPr>
          <w:rFonts w:ascii="Futura PT Book" w:eastAsia="Jost" w:hAnsi="Futura PT Book" w:cs="Jost"/>
          <w:sz w:val="28"/>
          <w:szCs w:val="28"/>
          <w:highlight w:val="white"/>
        </w:rPr>
        <w:t xml:space="preserve"> Kross Studio KS 05 se concentrent sur leur essence pour mettre pleinement en valeur l'ingéniosité et l'expertise technique de ses ateliers : ce sont les seules montres au monde à présenter un tourbillon central flottant</w:t>
      </w:r>
      <w:r w:rsidRPr="00A23748">
        <w:rPr>
          <w:rFonts w:ascii="Futura PT Book" w:eastAsia="Roboto" w:hAnsi="Futura PT Book" w:cs="Roboto"/>
          <w:color w:val="374151"/>
          <w:sz w:val="28"/>
          <w:szCs w:val="28"/>
          <w:shd w:val="clear" w:color="auto" w:fill="F7F7F8"/>
        </w:rPr>
        <w:t>.</w:t>
      </w:r>
    </w:p>
    <w:p w14:paraId="3714625B" w14:textId="77777777" w:rsidR="007156E1" w:rsidRPr="00A23748" w:rsidRDefault="00000000">
      <w:pPr>
        <w:spacing w:before="480" w:line="240" w:lineRule="auto"/>
        <w:jc w:val="both"/>
        <w:rPr>
          <w:rFonts w:ascii="Futura PT Demi" w:eastAsia="Jost" w:hAnsi="Futura PT Demi" w:cs="Jost"/>
          <w:b/>
          <w:bCs/>
          <w:sz w:val="28"/>
          <w:szCs w:val="28"/>
          <w:highlight w:val="white"/>
        </w:rPr>
      </w:pPr>
      <w:r w:rsidRPr="00A23748">
        <w:rPr>
          <w:rFonts w:ascii="Futura PT Demi" w:eastAsia="Jost" w:hAnsi="Futura PT Demi" w:cs="Jost"/>
          <w:b/>
          <w:bCs/>
          <w:sz w:val="28"/>
          <w:szCs w:val="28"/>
          <w:highlight w:val="white"/>
        </w:rPr>
        <w:t>Le mouvement : KS 7’005</w:t>
      </w:r>
    </w:p>
    <w:p w14:paraId="2245DF07" w14:textId="3F342573" w:rsidR="007156E1" w:rsidRPr="00A23748" w:rsidRDefault="00000000">
      <w:pPr>
        <w:spacing w:before="480" w:line="240" w:lineRule="auto"/>
        <w:jc w:val="both"/>
        <w:rPr>
          <w:rFonts w:ascii="Futura PT Book" w:eastAsia="Jost" w:hAnsi="Futura PT Book" w:cs="Jost"/>
          <w:sz w:val="28"/>
          <w:szCs w:val="28"/>
          <w:highlight w:val="white"/>
        </w:rPr>
      </w:pPr>
      <w:r w:rsidRPr="00A23748">
        <w:rPr>
          <w:rFonts w:ascii="Futura PT Book" w:eastAsia="Jost" w:hAnsi="Futura PT Book" w:cs="Jost"/>
          <w:sz w:val="28"/>
          <w:szCs w:val="28"/>
          <w:highlight w:val="white"/>
        </w:rPr>
        <w:t xml:space="preserve">La collection KS 05 met en avant la passion de Kross Studio pour l'ingénierie exceptionnelle avec son mouvement frappant et unique en son genre. En son cœur se trouve le calibre KS 7'005, un tourbillon central flottant à remontage manuel, </w:t>
      </w:r>
      <w:r w:rsidR="007156E1" w:rsidRPr="00A23748">
        <w:rPr>
          <w:rFonts w:ascii="Futura PT Book" w:eastAsia="Jost" w:hAnsi="Futura PT Book" w:cs="Jost"/>
          <w:sz w:val="28"/>
          <w:szCs w:val="28"/>
          <w:highlight w:val="white"/>
        </w:rPr>
        <w:t>une réalisation unique et brevetée</w:t>
      </w:r>
      <w:r w:rsidRPr="00A23748">
        <w:rPr>
          <w:rFonts w:ascii="Futura PT Book" w:eastAsia="Jost" w:hAnsi="Futura PT Book" w:cs="Jost"/>
          <w:sz w:val="28"/>
          <w:szCs w:val="28"/>
          <w:highlight w:val="white"/>
        </w:rPr>
        <w:t xml:space="preserve"> dont Kross Studio est très fier. Composé de 220 composants et de 27 rubis, ce mouvement fonctionne à une fréquence de 21 600 alternances par heure, soit 3 Hz, et dispose d'une réserve de marche de 120 heures, soit 5 jours, garantissant une précision optimale et une longévité exceptionnelle.</w:t>
      </w:r>
      <w:r w:rsidR="0089784F" w:rsidRPr="00A23748">
        <w:rPr>
          <w:rFonts w:ascii="Futura PT Book" w:eastAsia="Jost" w:hAnsi="Futura PT Book" w:cs="Jost"/>
          <w:sz w:val="28"/>
          <w:szCs w:val="28"/>
          <w:highlight w:val="white"/>
        </w:rPr>
        <w:br/>
      </w:r>
      <w:r w:rsidRPr="00A23748">
        <w:rPr>
          <w:rFonts w:ascii="Futura PT Book" w:eastAsia="Jost" w:hAnsi="Futura PT Book" w:cs="Jost"/>
          <w:sz w:val="28"/>
          <w:szCs w:val="28"/>
          <w:highlight w:val="white"/>
        </w:rPr>
        <w:t>Le diamètre du barillet, plus large que le rayon de la montre, est placé sur l'axe central du mouvement, et le tourbillon repose au-dessus, offrant une vue sublime de ses mécanismes complexes. Le barillet, la cage du tourbillon et la roue d'échappement sont tous co-axiaux, assurant un fonctionnement fluide.</w:t>
      </w:r>
      <w:r w:rsidR="0089784F" w:rsidRPr="00A23748">
        <w:rPr>
          <w:rFonts w:ascii="Futura PT Book" w:eastAsia="Jost" w:hAnsi="Futura PT Book" w:cs="Jost"/>
          <w:sz w:val="28"/>
          <w:szCs w:val="28"/>
          <w:highlight w:val="white"/>
        </w:rPr>
        <w:br/>
      </w:r>
      <w:r w:rsidR="007156E1" w:rsidRPr="00A23748">
        <w:rPr>
          <w:rFonts w:ascii="Futura PT Book" w:eastAsia="Jost" w:hAnsi="Futura PT Book" w:cs="Jost"/>
          <w:sz w:val="28"/>
          <w:szCs w:val="28"/>
          <w:highlight w:val="white"/>
        </w:rPr>
        <w:t>Le tourbillon flottant, un exploit de Haute Horlogerie demandant un savoir-faire extrême tant au niveau de sa conception que pour son assemblage, présente une cage en titane de grade 5. Ce matériau, choisi pour sa grande résistance et sa légèreté permet d’obtenir ici une cage ne pesant que 0,488 grammes.</w:t>
      </w:r>
    </w:p>
    <w:p w14:paraId="5B835B03" w14:textId="36D4F45C" w:rsidR="007156E1" w:rsidRPr="00A23748" w:rsidRDefault="00000000">
      <w:pPr>
        <w:spacing w:before="480" w:line="240" w:lineRule="auto"/>
        <w:jc w:val="both"/>
        <w:rPr>
          <w:rFonts w:ascii="Jost" w:eastAsia="Jost" w:hAnsi="Jost" w:cs="Jost"/>
          <w:sz w:val="28"/>
          <w:szCs w:val="28"/>
          <w:highlight w:val="white"/>
        </w:rPr>
      </w:pPr>
      <w:r w:rsidRPr="00A23748">
        <w:rPr>
          <w:rFonts w:ascii="Futura PT Book" w:eastAsia="Jost" w:hAnsi="Futura PT Book" w:cs="Jost"/>
          <w:sz w:val="28"/>
          <w:szCs w:val="28"/>
          <w:highlight w:val="white"/>
        </w:rPr>
        <w:t>Le mécanisme d'affichage de l'heure fonctionne de manière périphérique, travaillant autour du barillet et du mécanisme du tourbillon. L'affichage périphérique orbite à 360 degrés autour du tourbillon, et le rapport de réduction entre l'heure et la minute est obtenu grâce à un système planétaire monté sur deux roulements à billes en céramique.</w:t>
      </w:r>
      <w:r w:rsidRPr="00A23748">
        <w:rPr>
          <w:rFonts w:ascii="Jost" w:eastAsia="Jost" w:hAnsi="Jost" w:cs="Jost"/>
          <w:sz w:val="28"/>
          <w:szCs w:val="28"/>
          <w:highlight w:val="white"/>
        </w:rPr>
        <w:br/>
      </w:r>
      <w:r w:rsidRPr="00A23748">
        <w:rPr>
          <w:rFonts w:ascii="Jost" w:eastAsia="Jost" w:hAnsi="Jost" w:cs="Jost"/>
          <w:sz w:val="28"/>
          <w:szCs w:val="28"/>
          <w:highlight w:val="white"/>
        </w:rPr>
        <w:lastRenderedPageBreak/>
        <w:br/>
      </w:r>
      <w:r w:rsidRPr="00A23748">
        <w:rPr>
          <w:rFonts w:ascii="Futura PT Demi" w:eastAsia="Jost" w:hAnsi="Futura PT Demi" w:cs="Jost"/>
          <w:b/>
          <w:bCs/>
          <w:sz w:val="28"/>
          <w:szCs w:val="28"/>
          <w:highlight w:val="white"/>
        </w:rPr>
        <w:t>La Bo</w:t>
      </w:r>
      <w:r w:rsidR="007156E1" w:rsidRPr="00A23748">
        <w:rPr>
          <w:rFonts w:ascii="Futura PT Demi" w:eastAsia="Jost" w:hAnsi="Futura PT Demi" w:cs="Jost"/>
          <w:b/>
          <w:bCs/>
          <w:sz w:val="28"/>
          <w:szCs w:val="28"/>
          <w:highlight w:val="white"/>
        </w:rPr>
        <w:t>î</w:t>
      </w:r>
      <w:r w:rsidRPr="00A23748">
        <w:rPr>
          <w:rFonts w:ascii="Futura PT Demi" w:eastAsia="Jost" w:hAnsi="Futura PT Demi" w:cs="Jost"/>
          <w:b/>
          <w:bCs/>
          <w:sz w:val="28"/>
          <w:szCs w:val="28"/>
          <w:highlight w:val="white"/>
        </w:rPr>
        <w:t>te</w:t>
      </w:r>
    </w:p>
    <w:p w14:paraId="0625CABC" w14:textId="35D28F1B" w:rsidR="001118AA" w:rsidRPr="00A23748" w:rsidRDefault="00000000">
      <w:pPr>
        <w:spacing w:before="480" w:line="240" w:lineRule="auto"/>
        <w:jc w:val="both"/>
        <w:rPr>
          <w:rFonts w:ascii="Futura PT Book" w:eastAsia="Jost" w:hAnsi="Futura PT Book" w:cs="Jost"/>
          <w:sz w:val="28"/>
          <w:szCs w:val="28"/>
          <w:highlight w:val="white"/>
        </w:rPr>
      </w:pPr>
      <w:r w:rsidRPr="00A23748">
        <w:rPr>
          <w:rFonts w:ascii="Futura PT Book" w:eastAsia="Jost" w:hAnsi="Futura PT Book" w:cs="Jost"/>
          <w:sz w:val="28"/>
          <w:szCs w:val="28"/>
          <w:highlight w:val="white"/>
        </w:rPr>
        <w:t>La collection KS 05 représente une nouvelle génération de pièces horlogères, caractérisée par un boîtier méticuleusement conçu qui équilibre parfaitement la fonctionnalité et</w:t>
      </w:r>
      <w:r w:rsidR="007156E1" w:rsidRPr="00A23748">
        <w:rPr>
          <w:rFonts w:ascii="Futura PT Book" w:eastAsia="Jost" w:hAnsi="Futura PT Book" w:cs="Jost"/>
          <w:sz w:val="28"/>
          <w:szCs w:val="28"/>
          <w:highlight w:val="white"/>
        </w:rPr>
        <w:t xml:space="preserve"> </w:t>
      </w:r>
      <w:r w:rsidRPr="00A23748">
        <w:rPr>
          <w:rFonts w:ascii="Futura PT Book" w:eastAsia="Jost" w:hAnsi="Futura PT Book" w:cs="Jost"/>
          <w:sz w:val="28"/>
          <w:szCs w:val="28"/>
          <w:highlight w:val="white"/>
        </w:rPr>
        <w:t>l'esthétique. Le boîtier unique de la KS 05 est fabriqué en titane de grade 5, un matériau biocompatible qui surpasse l'acier inoxydable en termes de résistance et de durabilité, soulignant l'engagement de Kross Studio à utiliser les matériaux les plus avancés de l'industrie.</w:t>
      </w:r>
    </w:p>
    <w:p w14:paraId="72DF3A6D" w14:textId="5515D90D" w:rsidR="001118AA" w:rsidRPr="00A23748" w:rsidRDefault="00000000">
      <w:pPr>
        <w:spacing w:before="480" w:line="240" w:lineRule="auto"/>
        <w:jc w:val="both"/>
        <w:rPr>
          <w:rFonts w:ascii="Futura PT Book" w:eastAsia="Jost" w:hAnsi="Futura PT Book" w:cs="Jost"/>
          <w:sz w:val="28"/>
          <w:szCs w:val="28"/>
          <w:highlight w:val="white"/>
        </w:rPr>
      </w:pPr>
      <w:r w:rsidRPr="00A23748">
        <w:rPr>
          <w:rFonts w:ascii="Futura PT Book" w:eastAsia="Jost" w:hAnsi="Futura PT Book" w:cs="Jost"/>
          <w:sz w:val="28"/>
          <w:szCs w:val="28"/>
          <w:highlight w:val="white"/>
        </w:rPr>
        <w:t>Dépourvu de cornes ou de bords, le boîtier KS 05 présente un profil élégant et optimisé sur le plan ergonomique. Au lieu d'une couronne visible à 3 heures, Kross Studio a opté pour une couronne en forme de D intelligemment intégrée dans le fond du boîtier, ce qui permet de remonter la montre et d'ajuster l'heure sans perturber les lignes épurées de la montre. De plus, le boîtier intègre un système de bracelet interchangeable en un clic, dissimulé à l'arrière du boîtier, ce qui permet au porteur de changer et de mettre à jour son bracelet de montre avec facilité. Le design minimaliste de la boîte concentre toute l'attention sur le cœur de la montre - son mouvement - démontrant l'éthique de Kross Studio de placer l'ingénierie et l'artisanat au premier plan de ses créations.</w:t>
      </w:r>
      <w:r w:rsidRPr="00A23748">
        <w:rPr>
          <w:rFonts w:ascii="Futura PT Book" w:eastAsia="Jost" w:hAnsi="Futura PT Book" w:cs="Jost"/>
          <w:sz w:val="28"/>
          <w:szCs w:val="28"/>
          <w:highlight w:val="white"/>
        </w:rPr>
        <w:br/>
      </w:r>
      <w:r w:rsidRPr="00A23748">
        <w:rPr>
          <w:rFonts w:ascii="Futura PT Book" w:eastAsia="Jost" w:hAnsi="Futura PT Book" w:cs="Jost"/>
          <w:sz w:val="28"/>
          <w:szCs w:val="28"/>
          <w:highlight w:val="white"/>
        </w:rPr>
        <w:br/>
        <w:t xml:space="preserve">Le cristal bombé de la KS 05 offre une vue panoramique dégagée sur les mécanismes internes de la montre. Son diamètre surdimensionné permet au spectateur d'apprécier la pleine ampleur et la complexité du mouvement méticuleusement conçu et du rehaut du cadran sous tous les angles. Le cristal reçoit également une attention technique complète de la part de Kross Studio, avec de nombreux traitements appliqués pour favoriser la lisibilité cristalline dans toutes les conditions tout en protégeant le précieux mouvement qu'il renferme. Un revêtement antireflet a été apporté à la fois sur sa face extérieure et intérieure, et des traitements anti-UV et </w:t>
      </w:r>
      <w:r w:rsidR="007156E1" w:rsidRPr="00A23748">
        <w:rPr>
          <w:rFonts w:ascii="Futura PT Book" w:eastAsia="Jost" w:hAnsi="Futura PT Book" w:cs="Jost"/>
          <w:sz w:val="28"/>
          <w:szCs w:val="28"/>
          <w:highlight w:val="white"/>
        </w:rPr>
        <w:t>antistatiques</w:t>
      </w:r>
      <w:r w:rsidRPr="00A23748">
        <w:rPr>
          <w:rFonts w:ascii="Futura PT Book" w:eastAsia="Jost" w:hAnsi="Futura PT Book" w:cs="Jost"/>
          <w:sz w:val="28"/>
          <w:szCs w:val="28"/>
          <w:highlight w:val="white"/>
        </w:rPr>
        <w:t xml:space="preserve"> ont également été appliqués à l'intérieur du cristal.</w:t>
      </w:r>
    </w:p>
    <w:p w14:paraId="5785BDE8" w14:textId="77777777" w:rsidR="007156E1" w:rsidRPr="00A23748" w:rsidRDefault="00000000">
      <w:pPr>
        <w:spacing w:before="480" w:line="240" w:lineRule="auto"/>
        <w:jc w:val="both"/>
        <w:rPr>
          <w:rFonts w:ascii="Futura PT Demi" w:eastAsia="Jost" w:hAnsi="Futura PT Demi" w:cs="Jost"/>
          <w:b/>
          <w:bCs/>
          <w:sz w:val="28"/>
          <w:szCs w:val="28"/>
          <w:highlight w:val="white"/>
        </w:rPr>
      </w:pPr>
      <w:r w:rsidRPr="00A23748">
        <w:rPr>
          <w:rFonts w:ascii="Futura PT Demi" w:eastAsia="Jost" w:hAnsi="Futura PT Demi" w:cs="Jost"/>
          <w:b/>
          <w:bCs/>
          <w:sz w:val="28"/>
          <w:szCs w:val="28"/>
          <w:highlight w:val="white"/>
        </w:rPr>
        <w:t>Les Cadrans</w:t>
      </w:r>
    </w:p>
    <w:p w14:paraId="78D16746" w14:textId="27EABC21" w:rsidR="001118AA" w:rsidRPr="00A23748" w:rsidRDefault="00000000">
      <w:pPr>
        <w:spacing w:before="480" w:line="240" w:lineRule="auto"/>
        <w:jc w:val="both"/>
        <w:rPr>
          <w:rFonts w:ascii="Futura PT Book" w:eastAsia="Jost" w:hAnsi="Futura PT Book" w:cs="Jost"/>
          <w:sz w:val="28"/>
          <w:szCs w:val="28"/>
          <w:highlight w:val="white"/>
        </w:rPr>
      </w:pPr>
      <w:r w:rsidRPr="00A23748">
        <w:rPr>
          <w:rFonts w:ascii="Futura PT Book" w:eastAsia="Jost" w:hAnsi="Futura PT Book" w:cs="Jost"/>
          <w:sz w:val="28"/>
          <w:szCs w:val="28"/>
          <w:highlight w:val="white"/>
        </w:rPr>
        <w:t xml:space="preserve">La pièce unique KS 05 créée pour Chronopassion Paris présente un cadran composé de trois pièces en météorite Gibeon - un rare minéral interstellaire formé au fil des années, poli pour révéler discrètement le motif de </w:t>
      </w:r>
      <w:r w:rsidR="0089784F" w:rsidRPr="00A23748">
        <w:rPr>
          <w:rFonts w:ascii="Futura PT Book" w:eastAsia="Jost" w:hAnsi="Futura PT Book" w:cs="Jost"/>
          <w:sz w:val="28"/>
          <w:szCs w:val="28"/>
          <w:highlight w:val="white"/>
        </w:rPr>
        <w:t>octaédrite</w:t>
      </w:r>
      <w:r w:rsidRPr="00A23748">
        <w:rPr>
          <w:rFonts w:ascii="Futura PT Book" w:eastAsia="Jost" w:hAnsi="Futura PT Book" w:cs="Jost"/>
          <w:sz w:val="28"/>
          <w:szCs w:val="28"/>
          <w:highlight w:val="white"/>
        </w:rPr>
        <w:t xml:space="preserve"> en fer propre à la pierre. </w:t>
      </w:r>
      <w:r w:rsidRPr="00A23748">
        <w:rPr>
          <w:rFonts w:ascii="Futura PT Book" w:eastAsia="Jost" w:hAnsi="Futura PT Book" w:cs="Jost"/>
          <w:sz w:val="28"/>
          <w:szCs w:val="28"/>
          <w:highlight w:val="white"/>
        </w:rPr>
        <w:br/>
        <w:t>Le cadran extérieur, connu sous le nom de rehaut, est fixé directement sur le boîtier.</w:t>
      </w:r>
      <w:r w:rsidR="007156E1" w:rsidRPr="00A23748">
        <w:rPr>
          <w:rFonts w:ascii="Futura PT Book" w:eastAsia="Jost" w:hAnsi="Futura PT Book" w:cs="Jost"/>
          <w:sz w:val="28"/>
          <w:szCs w:val="28"/>
          <w:highlight w:val="white"/>
        </w:rPr>
        <w:t xml:space="preserve"> </w:t>
      </w:r>
      <w:r w:rsidRPr="00A23748">
        <w:rPr>
          <w:rFonts w:ascii="Futura PT Book" w:eastAsia="Jost" w:hAnsi="Futura PT Book" w:cs="Jost"/>
          <w:sz w:val="28"/>
          <w:szCs w:val="28"/>
          <w:highlight w:val="white"/>
        </w:rPr>
        <w:lastRenderedPageBreak/>
        <w:t>Sa conception et sa position offrent une transition esthétique fluide du boîtier à l'intérieur de la montre, attirant le regard vers son tourbillon flottant central révolutionnaire.</w:t>
      </w:r>
      <w:r w:rsidRPr="00A23748">
        <w:rPr>
          <w:rFonts w:ascii="Futura PT Book" w:eastAsia="Jost" w:hAnsi="Futura PT Book" w:cs="Jost"/>
          <w:sz w:val="28"/>
          <w:szCs w:val="28"/>
          <w:highlight w:val="white"/>
        </w:rPr>
        <w:br/>
        <w:t xml:space="preserve">Le cadran intermédiaire est monté au-dessus du mouvement, plus précisément sur la roue horaire fixe. Il sert de pont harmonieux entre le cadran extérieur et le cœur de la montre. Le cadran intérieur, quant à lui, a été conçu avec une ouverture à 9 heures. Il est fixé sur la platine principale du mouvement. </w:t>
      </w:r>
      <w:r w:rsidRPr="00A23748">
        <w:rPr>
          <w:rFonts w:ascii="Futura PT Book" w:eastAsia="Jost" w:hAnsi="Futura PT Book" w:cs="Jost"/>
          <w:sz w:val="28"/>
          <w:szCs w:val="28"/>
          <w:highlight w:val="white"/>
        </w:rPr>
        <w:br/>
        <w:t>Positionné sous le tourbillon flottant et le mécanisme d'affichage de l'heure, ce design innovant de cadran permet une vue claire sur le train d'engrenages et crée un arrière-plan captivant pour le tourbillon, ajoutant de la profondeur et créant une scène visuelle pour mettre en valeur l'ingénierie minutieuse de la montre.</w:t>
      </w:r>
    </w:p>
    <w:p w14:paraId="579589C8" w14:textId="77777777" w:rsidR="00A23748" w:rsidRDefault="00000000">
      <w:pPr>
        <w:spacing w:before="480" w:line="240" w:lineRule="auto"/>
        <w:jc w:val="both"/>
        <w:rPr>
          <w:rFonts w:ascii="Jost" w:eastAsia="Jost" w:hAnsi="Jost" w:cs="Jost"/>
          <w:sz w:val="28"/>
          <w:szCs w:val="28"/>
          <w:highlight w:val="white"/>
        </w:rPr>
      </w:pPr>
      <w:r w:rsidRPr="00A23748">
        <w:rPr>
          <w:rFonts w:ascii="Futura PT Book" w:eastAsia="Jost" w:hAnsi="Futura PT Book" w:cs="Jost"/>
          <w:sz w:val="28"/>
          <w:szCs w:val="28"/>
          <w:highlight w:val="white"/>
        </w:rPr>
        <w:t>Les cadrans des autres pièces de la collection KS 05 sont conçus à partir de verre aventurine noir ou bleu, ou de pierres naturelles telles que la turquoise, la jade et l'obsidienne, entre autres. D'autres variations de pierres précieuses et de minéraux seront introduites dans la série au fil du temps. Cette vaste gamme de matériaux permet non seulement une personnalisation élevée, mais garantit également que chaque montre peut être considérée comme une œuvre d'art et d'ingénierie unique, incarnant le style et l'esprit de son propriétaire.</w:t>
      </w:r>
    </w:p>
    <w:p w14:paraId="3D9D6D98" w14:textId="302D5EAB" w:rsidR="007156E1" w:rsidRPr="00A23748" w:rsidRDefault="00000000">
      <w:pPr>
        <w:spacing w:before="480" w:line="240" w:lineRule="auto"/>
        <w:jc w:val="both"/>
        <w:rPr>
          <w:rFonts w:ascii="Jost" w:eastAsia="Jost" w:hAnsi="Jost" w:cs="Jost"/>
          <w:b/>
          <w:sz w:val="28"/>
          <w:szCs w:val="28"/>
          <w:highlight w:val="white"/>
        </w:rPr>
      </w:pPr>
      <w:r w:rsidRPr="00A23748">
        <w:rPr>
          <w:rFonts w:ascii="Futura PT Demi" w:eastAsia="Jost" w:hAnsi="Futura PT Demi" w:cs="Jost"/>
          <w:b/>
          <w:bCs/>
          <w:sz w:val="28"/>
          <w:szCs w:val="28"/>
          <w:highlight w:val="white"/>
        </w:rPr>
        <w:t>La Collection KS 05</w:t>
      </w:r>
    </w:p>
    <w:p w14:paraId="1473D60E" w14:textId="618EC80C" w:rsidR="001118AA" w:rsidRPr="00A23748" w:rsidRDefault="00000000">
      <w:pPr>
        <w:spacing w:before="480" w:line="240" w:lineRule="auto"/>
        <w:jc w:val="both"/>
        <w:rPr>
          <w:rFonts w:ascii="Futura PT Book" w:eastAsia="Jost" w:hAnsi="Futura PT Book" w:cs="Jost"/>
          <w:sz w:val="28"/>
          <w:szCs w:val="28"/>
          <w:highlight w:val="white"/>
        </w:rPr>
      </w:pPr>
      <w:r w:rsidRPr="00A23748">
        <w:rPr>
          <w:rFonts w:ascii="Futura PT Book" w:eastAsia="Jost" w:hAnsi="Futura PT Book" w:cs="Jost"/>
          <w:sz w:val="28"/>
          <w:szCs w:val="28"/>
          <w:highlight w:val="white"/>
        </w:rPr>
        <w:t>Avec son nouveau calibre KS 7'005, le cœur de la nouvelle montre KS 05, Kross Studio contribue à redéfinir l'industrie de la Haute Horlogerie. Ce tourbillon central flottant à remontage manuel, une première mondiale, allie une ingénierie exceptionnelle et un artisanat méticuleux. L'attention méticuleuse aux détails s'étend à la conception du boîtier en titane de grade 5 ou à une superbe édition en or rouge 18 carats, mettant en valeur un mélange harmonieux d'attrait esthétique et de fonctionnalité. Les itérations en titane et en or peuvent être entièrement ornées de 281 diamants pavés de qualité D-F VVS1, totalisant environ 5,09 carats. La Collection KS 05 incarne l'aptitude de Kross Studio pour l'horlogerie révolutionnaire tout en respectant les principes fondamentaux de l'horlogerie traditionnelle. Cette collection annonce une ère transformative dans l'univers des montres de luxe, fusionnant avec aisance l'artisanat artistique, l'ingénierie pionnière et l'expression personnelle distinctive.</w:t>
      </w:r>
    </w:p>
    <w:p w14:paraId="3AE780AC" w14:textId="77777777" w:rsidR="001118AA" w:rsidRPr="00A23748" w:rsidRDefault="00000000">
      <w:pPr>
        <w:spacing w:before="480" w:line="240" w:lineRule="auto"/>
        <w:jc w:val="both"/>
        <w:rPr>
          <w:rFonts w:ascii="Futura PT Book" w:eastAsia="Jost" w:hAnsi="Futura PT Book" w:cs="Jost"/>
          <w:sz w:val="28"/>
          <w:szCs w:val="28"/>
          <w:highlight w:val="white"/>
        </w:rPr>
      </w:pPr>
      <w:r w:rsidRPr="00A23748">
        <w:rPr>
          <w:rFonts w:ascii="Futura PT Book" w:eastAsia="Jost" w:hAnsi="Futura PT Book" w:cs="Jost"/>
          <w:sz w:val="28"/>
          <w:szCs w:val="28"/>
          <w:highlight w:val="white"/>
        </w:rPr>
        <w:lastRenderedPageBreak/>
        <w:t>La nouvelle KS 05 Titanium Meteorite est une pièce unique, disponible chez Chronopassion Paris. La collection complète KS 05 de Kross Studio propose plusieurs variantes en termes de cadrans, de matériaux de boîtier et d'ornements en diamants, chacune étant limitée à 10 pièces numérotées, faisant de chaque montre une œuvre d'art en édition limitée. Ces modèles KS 05 sont désormais disponibles à l'achat sur kross-studio.com, auprès de partenaires officiels et dans des points de vente autorisés sélectionnés.</w:t>
      </w:r>
    </w:p>
    <w:p w14:paraId="5E40190E" w14:textId="77777777" w:rsidR="001118AA" w:rsidRPr="00A23748" w:rsidRDefault="006101E6">
      <w:pPr>
        <w:spacing w:before="480" w:line="240" w:lineRule="auto"/>
        <w:jc w:val="both"/>
        <w:rPr>
          <w:rFonts w:ascii="Jost" w:eastAsia="Jost" w:hAnsi="Jost" w:cs="Jost"/>
          <w:sz w:val="28"/>
          <w:szCs w:val="28"/>
          <w:highlight w:val="white"/>
        </w:rPr>
      </w:pPr>
      <w:r>
        <w:rPr>
          <w:noProof/>
          <w:sz w:val="28"/>
          <w:szCs w:val="28"/>
        </w:rPr>
        <w:pict w14:anchorId="0F729C49">
          <v:rect id="_x0000_i1025" alt="" style="width:444.55pt;height:.05pt;mso-width-percent:0;mso-height-percent:0;mso-width-percent:0;mso-height-percent:0" o:hrpct="980" o:hralign="center" o:hrstd="t" o:hr="t" fillcolor="#a0a0a0" stroked="f"/>
        </w:pict>
      </w:r>
    </w:p>
    <w:p w14:paraId="5C0E0E5E" w14:textId="77777777" w:rsidR="001118AA" w:rsidRPr="00A23748" w:rsidRDefault="001118AA">
      <w:pPr>
        <w:shd w:val="clear" w:color="auto" w:fill="FFFFFF"/>
        <w:rPr>
          <w:rFonts w:ascii="Jost SemiBold" w:eastAsia="Jost SemiBold" w:hAnsi="Jost SemiBold" w:cs="Jost SemiBold"/>
          <w:sz w:val="28"/>
          <w:szCs w:val="28"/>
          <w:highlight w:val="white"/>
        </w:rPr>
      </w:pPr>
    </w:p>
    <w:p w14:paraId="224A15A6" w14:textId="77777777" w:rsidR="001118AA" w:rsidRPr="00A23748" w:rsidRDefault="00000000">
      <w:pPr>
        <w:shd w:val="clear" w:color="auto" w:fill="FFFFFF"/>
        <w:rPr>
          <w:rFonts w:ascii="Futura PT Demi" w:eastAsia="Jost SemiBold" w:hAnsi="Futura PT Demi" w:cs="Jost SemiBold"/>
          <w:b/>
          <w:bCs/>
          <w:sz w:val="28"/>
          <w:szCs w:val="28"/>
          <w:highlight w:val="white"/>
        </w:rPr>
      </w:pPr>
      <w:r w:rsidRPr="00A23748">
        <w:rPr>
          <w:rFonts w:ascii="Futura PT Demi" w:eastAsia="Jost SemiBold" w:hAnsi="Futura PT Demi" w:cs="Jost SemiBold"/>
          <w:b/>
          <w:bCs/>
          <w:sz w:val="28"/>
          <w:szCs w:val="28"/>
          <w:highlight w:val="white"/>
        </w:rPr>
        <w:t>A PROPOS</w:t>
      </w:r>
    </w:p>
    <w:p w14:paraId="0F2D518E" w14:textId="77777777" w:rsidR="001118AA" w:rsidRPr="00A23748" w:rsidRDefault="00000000">
      <w:pPr>
        <w:shd w:val="clear" w:color="auto" w:fill="FFFFFF"/>
        <w:spacing w:after="200"/>
        <w:jc w:val="both"/>
        <w:rPr>
          <w:rFonts w:ascii="Futura PT Book" w:eastAsia="Jost" w:hAnsi="Futura PT Book" w:cs="Jost"/>
          <w:sz w:val="28"/>
          <w:szCs w:val="28"/>
        </w:rPr>
      </w:pPr>
      <w:r w:rsidRPr="00A23748">
        <w:rPr>
          <w:rFonts w:ascii="Futura PT Book" w:eastAsia="Jost SemiBold" w:hAnsi="Futura PT Book" w:cs="Jost SemiBold"/>
          <w:sz w:val="28"/>
          <w:szCs w:val="28"/>
        </w:rPr>
        <w:t>Kross Studio</w:t>
      </w:r>
      <w:r w:rsidRPr="00A23748">
        <w:rPr>
          <w:rFonts w:ascii="Futura PT Book" w:eastAsia="Jost" w:hAnsi="Futura PT Book" w:cs="Jost"/>
          <w:sz w:val="28"/>
          <w:szCs w:val="28"/>
        </w:rPr>
        <w:t xml:space="preserve"> est une manufacture horlogère indépendante et un studio de design suisse, créé en 2020 par Marco Tedeschi. Après quelques mois d'existence, Kross Studio devient la première marque de montres de luxe à collaborer avec Star Wars en présentant un Collector Set alliant une pièce de haute horlogerie, une œuvre d’art fonctionnelle et un accessoire de film utilisé à l'écran.</w:t>
      </w:r>
    </w:p>
    <w:p w14:paraId="589E7CAA" w14:textId="77777777" w:rsidR="001118AA" w:rsidRPr="00A23748" w:rsidRDefault="00000000">
      <w:pPr>
        <w:shd w:val="clear" w:color="auto" w:fill="FFFFFF"/>
        <w:spacing w:after="200"/>
        <w:jc w:val="both"/>
        <w:rPr>
          <w:rFonts w:ascii="Futura PT Book" w:eastAsia="Jost" w:hAnsi="Futura PT Book" w:cs="Jost"/>
          <w:sz w:val="28"/>
          <w:szCs w:val="28"/>
        </w:rPr>
      </w:pPr>
      <w:r w:rsidRPr="00A23748">
        <w:rPr>
          <w:rFonts w:ascii="Futura PT Book" w:eastAsia="Jost" w:hAnsi="Futura PT Book" w:cs="Jost"/>
          <w:sz w:val="28"/>
          <w:szCs w:val="28"/>
        </w:rPr>
        <w:t xml:space="preserve">Depuis, les collector sets s'enchaînent et six mouvements uniques sont développés pour chacune de leur montre, s'inspirant des univers iconiques de la pop culture en collaboration avec les principaux acteurs du divertissement mondial tels que Warner Bros. Discovery, HBO, DC Comics ou Lucasfilm. </w:t>
      </w:r>
    </w:p>
    <w:p w14:paraId="53217BEB" w14:textId="77777777" w:rsidR="001118AA" w:rsidRPr="00A23748" w:rsidRDefault="00000000">
      <w:pPr>
        <w:shd w:val="clear" w:color="auto" w:fill="FFFFFF"/>
        <w:spacing w:after="200"/>
        <w:jc w:val="both"/>
        <w:rPr>
          <w:rFonts w:ascii="Futura PT Book" w:eastAsia="Jost" w:hAnsi="Futura PT Book" w:cs="Jost"/>
          <w:sz w:val="28"/>
          <w:szCs w:val="28"/>
        </w:rPr>
      </w:pPr>
      <w:r w:rsidRPr="00A23748">
        <w:rPr>
          <w:rFonts w:ascii="Futura PT Book" w:eastAsia="Jost" w:hAnsi="Futura PT Book" w:cs="Jost"/>
          <w:sz w:val="28"/>
          <w:szCs w:val="28"/>
        </w:rPr>
        <w:t xml:space="preserve">En 2023, Kross Studio présente une première mondiale avec son mouvement à tourbillon flottant, pour lequel un brevet est déposé. Équipée de ce calibre, la première collection de montres signée Kross Studio vient compléter ses produits en collaboration. Sa maîtrise en interne de la conception et de la fabrication de toutes ses montres permet à Kross Studio de proposer des produits aussi exclusifs qu’innovants, avec un engagement à défier les conventions et un profond respect pour le savoir-faire ancestral et offrant à chaque collectionneur une façon unique de vivre leurs passions. </w:t>
      </w:r>
    </w:p>
    <w:p w14:paraId="469BD15E" w14:textId="77777777" w:rsidR="001118AA" w:rsidRPr="00A23748" w:rsidRDefault="00000000">
      <w:pPr>
        <w:shd w:val="clear" w:color="auto" w:fill="FFFFFF"/>
        <w:spacing w:before="240" w:after="200"/>
        <w:jc w:val="both"/>
        <w:rPr>
          <w:rFonts w:ascii="Futura PT Book" w:eastAsia="Jost" w:hAnsi="Futura PT Book" w:cs="Jost"/>
          <w:sz w:val="28"/>
          <w:szCs w:val="28"/>
          <w:highlight w:val="white"/>
        </w:rPr>
      </w:pPr>
      <w:r w:rsidRPr="00A23748">
        <w:rPr>
          <w:rFonts w:ascii="Futura PT Book" w:eastAsia="Jost" w:hAnsi="Futura PT Book" w:cs="Jost"/>
          <w:sz w:val="28"/>
          <w:szCs w:val="28"/>
        </w:rPr>
        <w:t xml:space="preserve">Les produits Kross Studio sont disponibles chez Ahmed </w:t>
      </w:r>
      <w:proofErr w:type="spellStart"/>
      <w:r w:rsidRPr="00A23748">
        <w:rPr>
          <w:rFonts w:ascii="Futura PT Book" w:eastAsia="Jost" w:hAnsi="Futura PT Book" w:cs="Jost"/>
          <w:sz w:val="28"/>
          <w:szCs w:val="28"/>
        </w:rPr>
        <w:t>Seddiqi</w:t>
      </w:r>
      <w:proofErr w:type="spellEnd"/>
      <w:r w:rsidRPr="00A23748">
        <w:rPr>
          <w:rFonts w:ascii="Futura PT Book" w:eastAsia="Jost" w:hAnsi="Futura PT Book" w:cs="Jost"/>
          <w:sz w:val="28"/>
          <w:szCs w:val="28"/>
        </w:rPr>
        <w:t xml:space="preserve"> &amp; Sons (UAE), Al </w:t>
      </w:r>
      <w:proofErr w:type="spellStart"/>
      <w:r w:rsidRPr="00A23748">
        <w:rPr>
          <w:rFonts w:ascii="Futura PT Book" w:eastAsia="Jost" w:hAnsi="Futura PT Book" w:cs="Jost"/>
          <w:sz w:val="28"/>
          <w:szCs w:val="28"/>
        </w:rPr>
        <w:t>Majed</w:t>
      </w:r>
      <w:proofErr w:type="spellEnd"/>
      <w:r w:rsidRPr="00A23748">
        <w:rPr>
          <w:rFonts w:ascii="Futura PT Book" w:eastAsia="Jost" w:hAnsi="Futura PT Book" w:cs="Jost"/>
          <w:sz w:val="28"/>
          <w:szCs w:val="28"/>
        </w:rPr>
        <w:t xml:space="preserve"> (Qatar), Berger et </w:t>
      </w:r>
      <w:proofErr w:type="spellStart"/>
      <w:r w:rsidRPr="00A23748">
        <w:rPr>
          <w:rFonts w:ascii="Futura PT Book" w:eastAsia="Jost" w:hAnsi="Futura PT Book" w:cs="Jost"/>
          <w:sz w:val="28"/>
          <w:szCs w:val="28"/>
        </w:rPr>
        <w:t>Emwa</w:t>
      </w:r>
      <w:proofErr w:type="spellEnd"/>
      <w:r w:rsidRPr="00A23748">
        <w:rPr>
          <w:rFonts w:ascii="Futura PT Book" w:eastAsia="Jost" w:hAnsi="Futura PT Book" w:cs="Jost"/>
          <w:sz w:val="28"/>
          <w:szCs w:val="28"/>
        </w:rPr>
        <w:t xml:space="preserve"> (Mexico), Chronopassion (France), Europe Watch (Hong Kong &amp; </w:t>
      </w:r>
      <w:proofErr w:type="spellStart"/>
      <w:r w:rsidRPr="00A23748">
        <w:rPr>
          <w:rFonts w:ascii="Futura PT Book" w:eastAsia="Jost" w:hAnsi="Futura PT Book" w:cs="Jost"/>
          <w:sz w:val="28"/>
          <w:szCs w:val="28"/>
        </w:rPr>
        <w:t>Macau</w:t>
      </w:r>
      <w:proofErr w:type="spellEnd"/>
      <w:r w:rsidRPr="00A23748">
        <w:rPr>
          <w:rFonts w:ascii="Futura PT Book" w:eastAsia="Jost" w:hAnsi="Futura PT Book" w:cs="Jost"/>
          <w:sz w:val="28"/>
          <w:szCs w:val="28"/>
        </w:rPr>
        <w:t xml:space="preserve">), Pisa (Italie), </w:t>
      </w:r>
      <w:proofErr w:type="spellStart"/>
      <w:r w:rsidRPr="00A23748">
        <w:rPr>
          <w:rFonts w:ascii="Futura PT Book" w:eastAsia="Jost" w:hAnsi="Futura PT Book" w:cs="Jost"/>
          <w:sz w:val="28"/>
          <w:szCs w:val="28"/>
        </w:rPr>
        <w:t>Sonraj</w:t>
      </w:r>
      <w:proofErr w:type="spellEnd"/>
      <w:r w:rsidRPr="00A23748">
        <w:rPr>
          <w:rFonts w:ascii="Futura PT Book" w:eastAsia="Jost" w:hAnsi="Futura PT Book" w:cs="Jost"/>
          <w:sz w:val="28"/>
          <w:szCs w:val="28"/>
        </w:rPr>
        <w:t xml:space="preserve"> (Pakistan), </w:t>
      </w:r>
      <w:proofErr w:type="spellStart"/>
      <w:r w:rsidRPr="00A23748">
        <w:rPr>
          <w:rFonts w:ascii="Futura PT Book" w:eastAsia="Jost" w:hAnsi="Futura PT Book" w:cs="Jost"/>
          <w:sz w:val="28"/>
          <w:szCs w:val="28"/>
        </w:rPr>
        <w:t>Swiss</w:t>
      </w:r>
      <w:proofErr w:type="spellEnd"/>
      <w:r w:rsidRPr="00A23748">
        <w:rPr>
          <w:rFonts w:ascii="Futura PT Book" w:eastAsia="Jost" w:hAnsi="Futura PT Book" w:cs="Jost"/>
          <w:sz w:val="28"/>
          <w:szCs w:val="28"/>
        </w:rPr>
        <w:t xml:space="preserve"> Prestige (Taiwan), Watches of </w:t>
      </w:r>
      <w:proofErr w:type="spellStart"/>
      <w:r w:rsidRPr="00A23748">
        <w:rPr>
          <w:rFonts w:ascii="Futura PT Book" w:eastAsia="Jost" w:hAnsi="Futura PT Book" w:cs="Jost"/>
          <w:sz w:val="28"/>
          <w:szCs w:val="28"/>
        </w:rPr>
        <w:t>Switzerland</w:t>
      </w:r>
      <w:proofErr w:type="spellEnd"/>
      <w:r w:rsidRPr="00A23748">
        <w:rPr>
          <w:rFonts w:ascii="Futura PT Book" w:eastAsia="Jost" w:hAnsi="Futura PT Book" w:cs="Jost"/>
          <w:sz w:val="28"/>
          <w:szCs w:val="28"/>
        </w:rPr>
        <w:t xml:space="preserve"> (UK &amp; USA) et sur </w:t>
      </w:r>
      <w:hyperlink r:id="rId7">
        <w:r w:rsidRPr="00A23748">
          <w:rPr>
            <w:rFonts w:ascii="Futura PT Book" w:eastAsia="Jost" w:hAnsi="Futura PT Book" w:cs="Jost"/>
            <w:color w:val="1155CC"/>
            <w:sz w:val="28"/>
            <w:szCs w:val="28"/>
            <w:u w:val="single"/>
          </w:rPr>
          <w:t>kross-studio.com</w:t>
        </w:r>
      </w:hyperlink>
      <w:r w:rsidRPr="00A23748">
        <w:rPr>
          <w:rFonts w:ascii="Futura PT Book" w:eastAsia="Jost" w:hAnsi="Futura PT Book" w:cs="Jost"/>
          <w:sz w:val="28"/>
          <w:szCs w:val="28"/>
        </w:rPr>
        <w:t>.</w:t>
      </w:r>
    </w:p>
    <w:p w14:paraId="62BBEBAC" w14:textId="77777777" w:rsidR="001118AA" w:rsidRPr="00A23748" w:rsidRDefault="001118AA">
      <w:pPr>
        <w:shd w:val="clear" w:color="auto" w:fill="FFFFFF"/>
        <w:rPr>
          <w:rFonts w:ascii="Jost" w:eastAsia="Jost" w:hAnsi="Jost" w:cs="Jost"/>
          <w:sz w:val="28"/>
          <w:szCs w:val="28"/>
          <w:highlight w:val="white"/>
        </w:rPr>
      </w:pPr>
    </w:p>
    <w:sectPr w:rsidR="001118AA" w:rsidRPr="00A23748">
      <w:headerReference w:type="default" r:id="rId8"/>
      <w:foot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EC3FD" w14:textId="77777777" w:rsidR="006101E6" w:rsidRDefault="006101E6">
      <w:pPr>
        <w:spacing w:line="240" w:lineRule="auto"/>
      </w:pPr>
      <w:r>
        <w:separator/>
      </w:r>
    </w:p>
  </w:endnote>
  <w:endnote w:type="continuationSeparator" w:id="0">
    <w:p w14:paraId="0FD7ADCE" w14:textId="77777777" w:rsidR="006101E6" w:rsidRDefault="006101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Demi">
    <w:panose1 w:val="020B0702020204020303"/>
    <w:charset w:val="4D"/>
    <w:family w:val="swiss"/>
    <w:notTrueType/>
    <w:pitch w:val="variable"/>
    <w:sig w:usb0="A00002FF" w:usb1="5000204B" w:usb2="00000000" w:usb3="00000000" w:csb0="00000097" w:csb1="00000000"/>
  </w:font>
  <w:font w:name="Jost Medium">
    <w:panose1 w:val="020B0604020202020204"/>
    <w:charset w:val="4D"/>
    <w:family w:val="auto"/>
    <w:pitch w:val="variable"/>
    <w:sig w:usb0="A00002EF" w:usb1="0000205B" w:usb2="00000010" w:usb3="00000000" w:csb0="00000097" w:csb1="00000000"/>
  </w:font>
  <w:font w:name="Jost">
    <w:altName w:val="Calibri"/>
    <w:panose1 w:val="020B0604020202020204"/>
    <w:charset w:val="00"/>
    <w:family w:val="auto"/>
    <w:pitch w:val="default"/>
  </w:font>
  <w:font w:name="Jost SemiBold">
    <w:panose1 w:val="020B0604020202020204"/>
    <w:charset w:val="4D"/>
    <w:family w:val="auto"/>
    <w:pitch w:val="variable"/>
    <w:sig w:usb0="A00002EF" w:usb1="0000205B" w:usb2="00000010" w:usb3="00000000" w:csb0="00000097" w:csb1="00000000"/>
  </w:font>
  <w:font w:name="Roboto">
    <w:panose1 w:val="02000000000000000000"/>
    <w:charset w:val="00"/>
    <w:family w:val="auto"/>
    <w:pitch w:val="variable"/>
    <w:sig w:usb0="E0000AFF" w:usb1="5000217F" w:usb2="00000021" w:usb3="00000000" w:csb0="0000019F" w:csb1="00000000"/>
  </w:font>
  <w:font w:name="Futura PT Book">
    <w:panose1 w:val="020B0502020204020303"/>
    <w:charset w:val="4D"/>
    <w:family w:val="swiss"/>
    <w:notTrueType/>
    <w:pitch w:val="variable"/>
    <w:sig w:usb0="A00002F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167A3" w14:textId="77777777" w:rsidR="001118AA" w:rsidRDefault="001118AA">
    <w:pPr>
      <w:shd w:val="clear" w:color="auto" w:fill="FFFFFF"/>
      <w:spacing w:after="160" w:line="254" w:lineRule="auto"/>
      <w:jc w:val="center"/>
      <w:rPr>
        <w:rFonts w:ascii="Jost" w:eastAsia="Jost" w:hAnsi="Jost" w:cs="Jost"/>
        <w:b/>
        <w:sz w:val="18"/>
        <w:szCs w:val="18"/>
      </w:rPr>
    </w:pPr>
  </w:p>
  <w:p w14:paraId="1C21CA1C" w14:textId="77777777" w:rsidR="001118AA" w:rsidRDefault="00000000">
    <w:pPr>
      <w:shd w:val="clear" w:color="auto" w:fill="FFFFFF"/>
      <w:spacing w:after="160" w:line="254" w:lineRule="auto"/>
      <w:jc w:val="center"/>
      <w:rPr>
        <w:rFonts w:ascii="Jost" w:eastAsia="Jost" w:hAnsi="Jost" w:cs="Jost"/>
        <w:sz w:val="20"/>
        <w:szCs w:val="20"/>
      </w:rPr>
    </w:pPr>
    <w:r>
      <w:rPr>
        <w:rFonts w:ascii="Jost" w:eastAsia="Jost" w:hAnsi="Jost" w:cs="Jost"/>
        <w:sz w:val="18"/>
        <w:szCs w:val="18"/>
      </w:rPr>
      <w:t xml:space="preserve">Kross </w:t>
    </w:r>
    <w:r>
      <w:rPr>
        <w:rFonts w:ascii="Jost" w:eastAsia="Jost" w:hAnsi="Jost" w:cs="Jost"/>
        <w:color w:val="111111"/>
        <w:sz w:val="18"/>
        <w:szCs w:val="18"/>
        <w:highlight w:val="white"/>
      </w:rPr>
      <w:t>Studio</w:t>
    </w:r>
    <w:r>
      <w:rPr>
        <w:rFonts w:ascii="Jost" w:eastAsia="Jost" w:hAnsi="Jost" w:cs="Jost"/>
        <w:b/>
        <w:color w:val="111111"/>
        <w:sz w:val="18"/>
        <w:szCs w:val="18"/>
        <w:highlight w:val="white"/>
      </w:rPr>
      <w:t xml:space="preserve"> </w:t>
    </w:r>
    <w:r>
      <w:rPr>
        <w:rFonts w:ascii="Jost" w:eastAsia="Jost" w:hAnsi="Jost" w:cs="Jost"/>
        <w:color w:val="111111"/>
        <w:sz w:val="18"/>
        <w:szCs w:val="18"/>
        <w:highlight w:val="white"/>
      </w:rPr>
      <w:t xml:space="preserve">| </w:t>
    </w:r>
    <w:proofErr w:type="spellStart"/>
    <w:r>
      <w:rPr>
        <w:rFonts w:ascii="Jost" w:eastAsia="Jost" w:hAnsi="Jost" w:cs="Jost"/>
        <w:color w:val="1155CC"/>
        <w:sz w:val="18"/>
        <w:szCs w:val="18"/>
        <w:highlight w:val="white"/>
      </w:rPr>
      <w:t>media@kross.studio</w:t>
    </w:r>
    <w:proofErr w:type="spellEnd"/>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xml:space="preserve">| Route des </w:t>
    </w:r>
    <w:proofErr w:type="spellStart"/>
    <w:r>
      <w:rPr>
        <w:rFonts w:ascii="Jost" w:eastAsia="Jost" w:hAnsi="Jost" w:cs="Jost"/>
        <w:sz w:val="18"/>
        <w:szCs w:val="18"/>
      </w:rPr>
      <w:t>Avouillons</w:t>
    </w:r>
    <w:proofErr w:type="spellEnd"/>
    <w:r>
      <w:rPr>
        <w:rFonts w:ascii="Jost" w:eastAsia="Jost" w:hAnsi="Jost" w:cs="Jost"/>
        <w:sz w:val="18"/>
        <w:szCs w:val="18"/>
      </w:rPr>
      <w:t xml:space="preserve"> 8, 1196 Gland, </w:t>
    </w:r>
    <w:proofErr w:type="spellStart"/>
    <w:r>
      <w:rPr>
        <w:rFonts w:ascii="Jost" w:eastAsia="Jost" w:hAnsi="Jost" w:cs="Jost"/>
        <w:sz w:val="18"/>
        <w:szCs w:val="18"/>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E013E" w14:textId="77777777" w:rsidR="006101E6" w:rsidRDefault="006101E6">
      <w:pPr>
        <w:spacing w:line="240" w:lineRule="auto"/>
      </w:pPr>
      <w:r>
        <w:separator/>
      </w:r>
    </w:p>
  </w:footnote>
  <w:footnote w:type="continuationSeparator" w:id="0">
    <w:p w14:paraId="7CE58445" w14:textId="77777777" w:rsidR="006101E6" w:rsidRDefault="006101E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3203" w14:textId="77777777" w:rsidR="001118AA" w:rsidRDefault="001118A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8AA"/>
    <w:rsid w:val="00026FAE"/>
    <w:rsid w:val="001118AA"/>
    <w:rsid w:val="001F0F6F"/>
    <w:rsid w:val="006101E6"/>
    <w:rsid w:val="007156E1"/>
    <w:rsid w:val="0089784F"/>
    <w:rsid w:val="00A23748"/>
    <w:rsid w:val="00A45D29"/>
    <w:rsid w:val="00DE2025"/>
    <w:rsid w:val="00DE4B55"/>
    <w:rsid w:val="00FC096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85B94"/>
  <w15:docId w15:val="{951EC74E-07C3-CF4B-9B76-608E8DBD0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kross-studio.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1667</Words>
  <Characters>9174</Characters>
  <Application>Microsoft Office Word</Application>
  <DocSecurity>0</DocSecurity>
  <Lines>76</Lines>
  <Paragraphs>21</Paragraphs>
  <ScaleCrop>false</ScaleCrop>
  <Company/>
  <LinksUpToDate>false</LinksUpToDate>
  <CharactersWithSpaces>10820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Stéphanie Tedeschi</cp:lastModifiedBy>
  <cp:revision>7</cp:revision>
  <cp:lastPrinted>2023-10-11T09:15:00Z</cp:lastPrinted>
  <dcterms:created xsi:type="dcterms:W3CDTF">2023-10-11T08:48:00Z</dcterms:created>
  <dcterms:modified xsi:type="dcterms:W3CDTF">2023-10-11T09:15:00Z</dcterms:modified>
</cp:coreProperties>
</file>